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476F8" w:rsidRPr="005A6227" w:rsidRDefault="00F57752" w:rsidP="008476F8">
      <w:pPr>
        <w:pStyle w:val="NormalWeb"/>
        <w:shd w:val="clear" w:color="auto" w:fill="FFFFFF"/>
        <w:spacing w:line="276" w:lineRule="auto"/>
        <w:jc w:val="center"/>
        <w:rPr>
          <w:rStyle w:val="IntenseReference"/>
        </w:rPr>
      </w:pPr>
      <w:r w:rsidRPr="005A6227">
        <w:rPr>
          <w:rStyle w:val="IntenseReference"/>
        </w:rPr>
        <w:t>Chapter Honor Code</w:t>
      </w:r>
    </w:p>
    <w:p w:rsidR="00F57752" w:rsidRPr="005A6227" w:rsidRDefault="00F57752" w:rsidP="005A6227">
      <w:pPr>
        <w:pStyle w:val="NormalWeb"/>
        <w:shd w:val="clear" w:color="auto" w:fill="FFFFFF"/>
        <w:spacing w:line="276" w:lineRule="auto"/>
        <w:rPr>
          <w:b/>
          <w:bCs/>
          <w:smallCaps/>
          <w:color w:val="4472C4" w:themeColor="accent1"/>
          <w:spacing w:val="5"/>
          <w:sz w:val="20"/>
          <w:szCs w:val="20"/>
        </w:rPr>
      </w:pPr>
      <w:r w:rsidRPr="005A6227">
        <w:rPr>
          <w:sz w:val="20"/>
          <w:szCs w:val="20"/>
        </w:rPr>
        <w:t xml:space="preserve">As a </w:t>
      </w:r>
      <w:r w:rsidR="00060B0C">
        <w:rPr>
          <w:sz w:val="20"/>
          <w:szCs w:val="20"/>
        </w:rPr>
        <w:t>member</w:t>
      </w:r>
      <w:r w:rsidRPr="005A6227">
        <w:rPr>
          <w:sz w:val="20"/>
          <w:szCs w:val="20"/>
        </w:rPr>
        <w:t>,</w:t>
      </w:r>
    </w:p>
    <w:p w:rsidR="00F57752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>I will conduct myself in a manner</w:t>
      </w:r>
      <w:r w:rsidR="007D4222">
        <w:rPr>
          <w:sz w:val="20"/>
          <w:szCs w:val="20"/>
        </w:rPr>
        <w:t xml:space="preserve"> </w:t>
      </w:r>
      <w:r w:rsidRPr="005A6227">
        <w:rPr>
          <w:sz w:val="20"/>
          <w:szCs w:val="20"/>
        </w:rPr>
        <w:t>that reflects positively on myself, my chapter,</w:t>
      </w:r>
      <w:r w:rsidR="008476F8" w:rsidRPr="005A6227">
        <w:rPr>
          <w:sz w:val="20"/>
          <w:szCs w:val="20"/>
        </w:rPr>
        <w:t xml:space="preserve"> my </w:t>
      </w:r>
      <w:r w:rsidR="007D4222">
        <w:rPr>
          <w:sz w:val="20"/>
          <w:szCs w:val="20"/>
        </w:rPr>
        <w:t>C</w:t>
      </w:r>
      <w:r w:rsidR="00060B0C">
        <w:rPr>
          <w:sz w:val="20"/>
          <w:szCs w:val="20"/>
        </w:rPr>
        <w:t>ollege</w:t>
      </w:r>
      <w:r w:rsidR="008476F8" w:rsidRPr="005A6227">
        <w:rPr>
          <w:sz w:val="20"/>
          <w:szCs w:val="20"/>
        </w:rPr>
        <w:t>,</w:t>
      </w:r>
      <w:r w:rsidRPr="005A6227">
        <w:rPr>
          <w:sz w:val="20"/>
          <w:szCs w:val="20"/>
        </w:rPr>
        <w:t xml:space="preserve"> and the Society</w:t>
      </w:r>
      <w:r w:rsidR="007D4222">
        <w:rPr>
          <w:sz w:val="20"/>
          <w:szCs w:val="20"/>
        </w:rPr>
        <w:t xml:space="preserve">, </w:t>
      </w:r>
      <w:r w:rsidR="007D4222" w:rsidRPr="007D4222">
        <w:rPr>
          <w:sz w:val="20"/>
          <w:szCs w:val="20"/>
        </w:rPr>
        <w:t xml:space="preserve">during all interactions where I am in </w:t>
      </w:r>
      <w:r w:rsidR="007D4222">
        <w:rPr>
          <w:sz w:val="20"/>
          <w:szCs w:val="20"/>
        </w:rPr>
        <w:t>any way</w:t>
      </w:r>
      <w:r w:rsidR="007D4222" w:rsidRPr="007D4222">
        <w:rPr>
          <w:sz w:val="20"/>
          <w:szCs w:val="20"/>
        </w:rPr>
        <w:t xml:space="preserve"> affiliat</w:t>
      </w:r>
      <w:r w:rsidR="007D4222">
        <w:rPr>
          <w:sz w:val="20"/>
          <w:szCs w:val="20"/>
        </w:rPr>
        <w:t>ed, or show affiliation,</w:t>
      </w:r>
      <w:r w:rsidR="007D4222" w:rsidRPr="007D4222">
        <w:rPr>
          <w:sz w:val="20"/>
          <w:szCs w:val="20"/>
        </w:rPr>
        <w:t xml:space="preserve"> with PTK or the College, </w:t>
      </w:r>
      <w:r w:rsidR="007D4222">
        <w:rPr>
          <w:sz w:val="20"/>
          <w:szCs w:val="20"/>
        </w:rPr>
        <w:t xml:space="preserve">including, but not limited to in-person, online, and social media.  </w:t>
      </w:r>
    </w:p>
    <w:p w:rsidR="00F57752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 xml:space="preserve">I place as a priority continued academic excellence. </w:t>
      </w:r>
    </w:p>
    <w:p w:rsidR="00F57752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>I am committed to maintaining an environment which recognizes the dignity of each individual member and en</w:t>
      </w:r>
      <w:r w:rsidRPr="005A6227">
        <w:rPr>
          <w:sz w:val="20"/>
          <w:szCs w:val="20"/>
        </w:rPr>
        <w:softHyphen/>
        <w:t xml:space="preserve">courages appreciation of diverse backgrounds, opinions and goals in life. </w:t>
      </w:r>
    </w:p>
    <w:p w:rsidR="00F57752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 xml:space="preserve">I am committed to honesty and integrity in personal, social and academic endeavors. </w:t>
      </w:r>
    </w:p>
    <w:p w:rsidR="008476F8" w:rsidRPr="005A6227" w:rsidRDefault="008476F8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 xml:space="preserve">I will communicate respectfully with the </w:t>
      </w:r>
      <w:r w:rsidR="005F1B12">
        <w:rPr>
          <w:sz w:val="20"/>
          <w:szCs w:val="20"/>
        </w:rPr>
        <w:t>a</w:t>
      </w:r>
      <w:r w:rsidRPr="005A6227">
        <w:rPr>
          <w:sz w:val="20"/>
          <w:szCs w:val="20"/>
        </w:rPr>
        <w:t xml:space="preserve">dvisor, leadership team and other members.  If I have a concern, I will go to the </w:t>
      </w:r>
      <w:r w:rsidR="005F1B12">
        <w:rPr>
          <w:sz w:val="20"/>
          <w:szCs w:val="20"/>
        </w:rPr>
        <w:t>a</w:t>
      </w:r>
      <w:r w:rsidRPr="005A6227">
        <w:rPr>
          <w:sz w:val="20"/>
          <w:szCs w:val="20"/>
        </w:rPr>
        <w:t>dvisor first.</w:t>
      </w:r>
    </w:p>
    <w:p w:rsidR="00F57752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 xml:space="preserve">I will conduct myself in a manner, which is respectful of others and worthy of respect from others. </w:t>
      </w:r>
    </w:p>
    <w:p w:rsidR="00F57752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 xml:space="preserve">I will dress appropriately for any and all </w:t>
      </w:r>
      <w:r w:rsidR="00E504C2">
        <w:rPr>
          <w:sz w:val="20"/>
          <w:szCs w:val="20"/>
        </w:rPr>
        <w:t xml:space="preserve">PTK related </w:t>
      </w:r>
      <w:r w:rsidRPr="005A6227">
        <w:rPr>
          <w:sz w:val="20"/>
          <w:szCs w:val="20"/>
        </w:rPr>
        <w:t>occasions.</w:t>
      </w:r>
    </w:p>
    <w:p w:rsidR="00F57752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 xml:space="preserve">I will not engage in any conduct, which may bring shame or disrepute to myself or diminish the reputation of my </w:t>
      </w:r>
      <w:r w:rsidR="005F1B12" w:rsidRPr="005A6227">
        <w:rPr>
          <w:sz w:val="20"/>
          <w:szCs w:val="20"/>
        </w:rPr>
        <w:t>chapter</w:t>
      </w:r>
      <w:r w:rsidR="005F1B12">
        <w:rPr>
          <w:sz w:val="20"/>
          <w:szCs w:val="20"/>
        </w:rPr>
        <w:t xml:space="preserve">, </w:t>
      </w:r>
      <w:r w:rsidR="005F1B12" w:rsidRPr="005A6227">
        <w:rPr>
          <w:sz w:val="20"/>
          <w:szCs w:val="20"/>
        </w:rPr>
        <w:t>Phi</w:t>
      </w:r>
      <w:r w:rsidRPr="005A6227">
        <w:rPr>
          <w:sz w:val="20"/>
          <w:szCs w:val="20"/>
        </w:rPr>
        <w:t xml:space="preserve"> Theta Kappa</w:t>
      </w:r>
      <w:r w:rsidR="005F1B12">
        <w:rPr>
          <w:sz w:val="20"/>
          <w:szCs w:val="20"/>
        </w:rPr>
        <w:t xml:space="preserve">, or my </w:t>
      </w:r>
      <w:r w:rsidR="00C06DEC">
        <w:rPr>
          <w:sz w:val="20"/>
          <w:szCs w:val="20"/>
        </w:rPr>
        <w:t>C</w:t>
      </w:r>
      <w:bookmarkStart w:id="0" w:name="_GoBack"/>
      <w:bookmarkEnd w:id="0"/>
      <w:r w:rsidR="005F1B12">
        <w:rPr>
          <w:sz w:val="20"/>
          <w:szCs w:val="20"/>
        </w:rPr>
        <w:t>ollege.</w:t>
      </w:r>
      <w:r w:rsidRPr="005A6227">
        <w:rPr>
          <w:sz w:val="20"/>
          <w:szCs w:val="20"/>
        </w:rPr>
        <w:t xml:space="preserve"> </w:t>
      </w:r>
    </w:p>
    <w:p w:rsidR="00F57752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 xml:space="preserve">I will not engage in any illegal activity or violate any stated policies of the </w:t>
      </w:r>
      <w:r w:rsidR="007D4222">
        <w:rPr>
          <w:sz w:val="20"/>
          <w:szCs w:val="20"/>
        </w:rPr>
        <w:t>C</w:t>
      </w:r>
      <w:r w:rsidR="005F1B12">
        <w:rPr>
          <w:sz w:val="20"/>
          <w:szCs w:val="20"/>
        </w:rPr>
        <w:t>ollege</w:t>
      </w:r>
      <w:r w:rsidR="005A6227" w:rsidRPr="005A6227">
        <w:rPr>
          <w:sz w:val="20"/>
          <w:szCs w:val="20"/>
        </w:rPr>
        <w:t xml:space="preserve">, </w:t>
      </w:r>
      <w:r w:rsidRPr="005A6227">
        <w:rPr>
          <w:sz w:val="20"/>
          <w:szCs w:val="20"/>
        </w:rPr>
        <w:t>chapter</w:t>
      </w:r>
      <w:r w:rsidR="005A6227" w:rsidRPr="005A6227">
        <w:rPr>
          <w:sz w:val="20"/>
          <w:szCs w:val="20"/>
        </w:rPr>
        <w:t>,</w:t>
      </w:r>
      <w:r w:rsidRPr="005A6227">
        <w:rPr>
          <w:sz w:val="20"/>
          <w:szCs w:val="20"/>
        </w:rPr>
        <w:t xml:space="preserve"> or the Society. </w:t>
      </w:r>
    </w:p>
    <w:p w:rsidR="00F57752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>I will not consume and will discourage the consumption of alcohol at Phi Theta Kappa</w:t>
      </w:r>
      <w:r w:rsidR="00F901ED">
        <w:rPr>
          <w:sz w:val="20"/>
          <w:szCs w:val="20"/>
        </w:rPr>
        <w:t xml:space="preserve"> and/or OTC</w:t>
      </w:r>
      <w:r w:rsidRPr="005A6227">
        <w:rPr>
          <w:sz w:val="20"/>
          <w:szCs w:val="20"/>
        </w:rPr>
        <w:t xml:space="preserve"> functions. </w:t>
      </w:r>
    </w:p>
    <w:p w:rsidR="00554A9D" w:rsidRPr="005A6227" w:rsidRDefault="00F57752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>I will not use or possess nor tolerate the use or possession of controlled substances.</w:t>
      </w:r>
    </w:p>
    <w:p w:rsidR="00554A9D" w:rsidRPr="005A6227" w:rsidRDefault="00554A9D" w:rsidP="005A6227">
      <w:pPr>
        <w:pStyle w:val="NormalWeb"/>
        <w:numPr>
          <w:ilvl w:val="0"/>
          <w:numId w:val="3"/>
        </w:numPr>
        <w:shd w:val="clear" w:color="auto" w:fill="FFFFFF"/>
        <w:spacing w:before="120" w:beforeAutospacing="0" w:after="120" w:line="276" w:lineRule="auto"/>
        <w:rPr>
          <w:sz w:val="20"/>
          <w:szCs w:val="20"/>
        </w:rPr>
      </w:pPr>
      <w:r w:rsidRPr="005A6227">
        <w:rPr>
          <w:sz w:val="20"/>
          <w:szCs w:val="20"/>
        </w:rPr>
        <w:t xml:space="preserve">I will conduct myself in the same manner at any off-campus </w:t>
      </w:r>
      <w:r w:rsidR="00BE27C6">
        <w:rPr>
          <w:sz w:val="20"/>
          <w:szCs w:val="20"/>
        </w:rPr>
        <w:t xml:space="preserve">OTC or </w:t>
      </w:r>
      <w:r w:rsidRPr="005A6227">
        <w:rPr>
          <w:sz w:val="20"/>
          <w:szCs w:val="20"/>
        </w:rPr>
        <w:t>Phi Theta Kappa functions or conferences.</w:t>
      </w:r>
    </w:p>
    <w:p w:rsidR="00554A9D" w:rsidRPr="005A6227" w:rsidRDefault="00F57752" w:rsidP="005A6227">
      <w:pPr>
        <w:pStyle w:val="NormalWeb"/>
        <w:shd w:val="clear" w:color="auto" w:fill="FFFFFF"/>
        <w:spacing w:after="0" w:line="240" w:lineRule="auto"/>
        <w:rPr>
          <w:b/>
          <w:sz w:val="20"/>
          <w:szCs w:val="20"/>
        </w:rPr>
      </w:pPr>
      <w:r w:rsidRPr="005A6227">
        <w:rPr>
          <w:b/>
          <w:sz w:val="20"/>
          <w:szCs w:val="20"/>
        </w:rPr>
        <w:t>I have read, understood and agree to the terms and conditions of the Phi Theta Kappa Honor Code. I further understand and agree that violation of this code will subject me to discipline determined appropriate by the Advisor, which may include removal as</w:t>
      </w:r>
      <w:r w:rsidR="005A6227" w:rsidRPr="005A6227">
        <w:rPr>
          <w:b/>
          <w:sz w:val="20"/>
          <w:szCs w:val="20"/>
        </w:rPr>
        <w:t xml:space="preserve"> an</w:t>
      </w:r>
      <w:r w:rsidRPr="005A6227">
        <w:rPr>
          <w:b/>
          <w:sz w:val="20"/>
          <w:szCs w:val="20"/>
        </w:rPr>
        <w:t xml:space="preserve"> officer </w:t>
      </w:r>
      <w:r w:rsidR="005A6227" w:rsidRPr="005A6227">
        <w:rPr>
          <w:b/>
          <w:sz w:val="20"/>
          <w:szCs w:val="20"/>
        </w:rPr>
        <w:t>of</w:t>
      </w:r>
      <w:r w:rsidRPr="005A6227">
        <w:rPr>
          <w:b/>
          <w:sz w:val="20"/>
          <w:szCs w:val="20"/>
        </w:rPr>
        <w:t xml:space="preserve"> the Alpha Psi Tau Chapter</w:t>
      </w:r>
      <w:r w:rsidR="005A6227" w:rsidRPr="005A6227">
        <w:rPr>
          <w:b/>
          <w:sz w:val="20"/>
          <w:szCs w:val="20"/>
        </w:rPr>
        <w:t xml:space="preserve"> and/or disciplinary action by my </w:t>
      </w:r>
      <w:r w:rsidR="007D4222">
        <w:rPr>
          <w:b/>
          <w:sz w:val="20"/>
          <w:szCs w:val="20"/>
        </w:rPr>
        <w:t>C</w:t>
      </w:r>
      <w:r w:rsidR="005A6227" w:rsidRPr="005A6227">
        <w:rPr>
          <w:b/>
          <w:sz w:val="20"/>
          <w:szCs w:val="20"/>
        </w:rPr>
        <w:t>ollege</w:t>
      </w:r>
      <w:r w:rsidRPr="005A6227">
        <w:rPr>
          <w:b/>
          <w:sz w:val="20"/>
          <w:szCs w:val="20"/>
        </w:rPr>
        <w:t xml:space="preserve">. </w:t>
      </w:r>
    </w:p>
    <w:p w:rsidR="00554A9D" w:rsidRPr="005A6227" w:rsidRDefault="00554A9D" w:rsidP="005D29B7">
      <w:pPr>
        <w:spacing w:after="0" w:line="276" w:lineRule="auto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p w:rsidR="005A6227" w:rsidRPr="00554A9D" w:rsidRDefault="005A6227" w:rsidP="00554A9D">
      <w:pPr>
        <w:spacing w:after="0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5A6227" w:rsidRPr="00554A9D" w:rsidSect="00F57752">
      <w:headerReference w:type="default" r:id="rId7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7752" w:rsidRDefault="00F57752" w:rsidP="00F57752">
      <w:pPr>
        <w:spacing w:after="0" w:line="240" w:lineRule="auto"/>
      </w:pPr>
      <w:r>
        <w:separator/>
      </w:r>
    </w:p>
  </w:endnote>
  <w:endnote w:type="continuationSeparator" w:id="0">
    <w:p w:rsidR="00F57752" w:rsidRDefault="00F57752" w:rsidP="00F577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7752" w:rsidRDefault="00F57752" w:rsidP="00F57752">
      <w:pPr>
        <w:spacing w:after="0" w:line="240" w:lineRule="auto"/>
      </w:pPr>
      <w:r>
        <w:separator/>
      </w:r>
    </w:p>
  </w:footnote>
  <w:footnote w:type="continuationSeparator" w:id="0">
    <w:p w:rsidR="00F57752" w:rsidRDefault="00F57752" w:rsidP="00F577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7752" w:rsidRPr="00554A9D" w:rsidRDefault="00F57752" w:rsidP="00F57752">
    <w:pPr>
      <w:pStyle w:val="Heading2"/>
      <w:jc w:val="center"/>
      <w:rPr>
        <w:rStyle w:val="SubtleEmphasis"/>
        <w:rFonts w:ascii="Times New Roman" w:hAnsi="Times New Roman" w:cs="Times New Roman"/>
      </w:rPr>
    </w:pPr>
    <w:r w:rsidRPr="00554A9D">
      <w:rPr>
        <w:rStyle w:val="SubtleEmphasis"/>
        <w:rFonts w:ascii="Times New Roman" w:hAnsi="Times New Roman" w:cs="Times New Roman"/>
      </w:rPr>
      <w:t>Alpha Psi Tau</w:t>
    </w:r>
  </w:p>
  <w:p w:rsidR="00F57752" w:rsidRPr="00554A9D" w:rsidRDefault="00F57752" w:rsidP="00F57752">
    <w:pPr>
      <w:pStyle w:val="Heading2"/>
      <w:jc w:val="center"/>
      <w:rPr>
        <w:rStyle w:val="SubtleEmphasis"/>
        <w:rFonts w:ascii="Times New Roman" w:hAnsi="Times New Roman" w:cs="Times New Roman"/>
      </w:rPr>
    </w:pPr>
    <w:r w:rsidRPr="00554A9D">
      <w:rPr>
        <w:rStyle w:val="SubtleEmphasis"/>
        <w:rFonts w:ascii="Times New Roman" w:hAnsi="Times New Roman" w:cs="Times New Roman"/>
      </w:rPr>
      <w:t>Chapter of Phi Theta Kappa</w:t>
    </w:r>
  </w:p>
  <w:p w:rsidR="00F57752" w:rsidRPr="00554A9D" w:rsidRDefault="00F57752" w:rsidP="00F57752">
    <w:pPr>
      <w:pStyle w:val="Heading2"/>
      <w:jc w:val="center"/>
      <w:rPr>
        <w:rStyle w:val="SubtleEmphasis"/>
        <w:rFonts w:ascii="Times New Roman" w:hAnsi="Times New Roman" w:cs="Times New Roman"/>
      </w:rPr>
    </w:pPr>
    <w:r w:rsidRPr="00554A9D">
      <w:rPr>
        <w:rStyle w:val="SubtleEmphasis"/>
        <w:rFonts w:ascii="Times New Roman" w:hAnsi="Times New Roman" w:cs="Times New Roman"/>
      </w:rPr>
      <w:t>Ozarks Technical Community College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2C5B68"/>
    <w:multiLevelType w:val="hybridMultilevel"/>
    <w:tmpl w:val="EF3682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8C182D"/>
    <w:multiLevelType w:val="hybridMultilevel"/>
    <w:tmpl w:val="71F2E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1E4A25"/>
    <w:multiLevelType w:val="hybridMultilevel"/>
    <w:tmpl w:val="65084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7752"/>
    <w:rsid w:val="00060B0C"/>
    <w:rsid w:val="00082405"/>
    <w:rsid w:val="000F7448"/>
    <w:rsid w:val="003A30A9"/>
    <w:rsid w:val="0054729C"/>
    <w:rsid w:val="00554A9D"/>
    <w:rsid w:val="005A6227"/>
    <w:rsid w:val="005D29B7"/>
    <w:rsid w:val="005F1B12"/>
    <w:rsid w:val="007D4222"/>
    <w:rsid w:val="007E33C9"/>
    <w:rsid w:val="008476F8"/>
    <w:rsid w:val="00BE27C6"/>
    <w:rsid w:val="00C06DEC"/>
    <w:rsid w:val="00E34AA6"/>
    <w:rsid w:val="00E504C2"/>
    <w:rsid w:val="00EF1ABA"/>
    <w:rsid w:val="00F57752"/>
    <w:rsid w:val="00F9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42E5A68"/>
  <w15:chartTrackingRefBased/>
  <w15:docId w15:val="{4ECBA9C1-C355-4687-B9F4-387467A42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5775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775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5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57752"/>
  </w:style>
  <w:style w:type="paragraph" w:styleId="Footer">
    <w:name w:val="footer"/>
    <w:basedOn w:val="Normal"/>
    <w:link w:val="FooterChar"/>
    <w:uiPriority w:val="99"/>
    <w:unhideWhenUsed/>
    <w:rsid w:val="00F5775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7752"/>
  </w:style>
  <w:style w:type="character" w:customStyle="1" w:styleId="Heading1Char">
    <w:name w:val="Heading 1 Char"/>
    <w:basedOn w:val="DefaultParagraphFont"/>
    <w:link w:val="Heading1"/>
    <w:uiPriority w:val="9"/>
    <w:rsid w:val="00F5775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F5775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F57752"/>
    <w:rPr>
      <w:i/>
      <w:iCs/>
      <w:color w:val="404040" w:themeColor="text1" w:themeTint="BF"/>
    </w:rPr>
  </w:style>
  <w:style w:type="paragraph" w:styleId="NormalWeb">
    <w:name w:val="Normal (Web)"/>
    <w:basedOn w:val="Normal"/>
    <w:uiPriority w:val="99"/>
    <w:unhideWhenUsed/>
    <w:rsid w:val="00F57752"/>
    <w:pPr>
      <w:spacing w:before="100" w:beforeAutospacing="1" w:after="180" w:line="270" w:lineRule="atLeast"/>
      <w:jc w:val="both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Strong">
    <w:name w:val="Strong"/>
    <w:basedOn w:val="DefaultParagraphFont"/>
    <w:uiPriority w:val="22"/>
    <w:qFormat/>
    <w:rsid w:val="00F57752"/>
    <w:rPr>
      <w:b/>
      <w:bCs/>
    </w:rPr>
  </w:style>
  <w:style w:type="character" w:styleId="IntenseReference">
    <w:name w:val="Intense Reference"/>
    <w:basedOn w:val="DefaultParagraphFont"/>
    <w:uiPriority w:val="32"/>
    <w:qFormat/>
    <w:rsid w:val="00F57752"/>
    <w:rPr>
      <w:b/>
      <w:bCs/>
      <w:smallCaps/>
      <w:color w:val="4472C4" w:themeColor="accent1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Ozarks Technical Community College</Company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BOLLINGER, APRIL K.</dc:creator>
  <cp:keywords/>
  <dc:description/>
  <cp:lastModifiedBy>YERBY, TODD</cp:lastModifiedBy>
  <cp:revision>2</cp:revision>
  <dcterms:created xsi:type="dcterms:W3CDTF">2022-02-16T16:08:00Z</dcterms:created>
  <dcterms:modified xsi:type="dcterms:W3CDTF">2022-02-16T16:08:00Z</dcterms:modified>
</cp:coreProperties>
</file>