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CD" w:rsidRDefault="00996E0B" w:rsidP="0021618C">
      <w:pPr>
        <w:spacing w:after="360" w:line="240" w:lineRule="auto"/>
        <w:rPr>
          <w:rFonts w:ascii="Times New Roman" w:eastAsia="Times New Roman" w:hAnsi="Times New Roman" w:cs="Times New Roman"/>
          <w:color w:val="FFFFFF" w:themeColor="background1"/>
          <w:sz w:val="28"/>
          <w:szCs w:val="28"/>
        </w:rPr>
      </w:pPr>
      <w:hyperlink r:id="rId5" w:history="1"/>
    </w:p>
    <w:p w:rsidR="0021618C" w:rsidRPr="002B5E31" w:rsidRDefault="0021618C" w:rsidP="0021618C">
      <w:pPr>
        <w:shd w:val="clear" w:color="auto" w:fill="FFFFFF"/>
        <w:spacing w:after="180" w:line="240" w:lineRule="auto"/>
        <w:jc w:val="center"/>
        <w:outlineLvl w:val="0"/>
        <w:rPr>
          <w:rFonts w:ascii="Times New Roman" w:eastAsia="Times New Roman" w:hAnsi="Times New Roman" w:cs="Times New Roman"/>
          <w:b/>
          <w:caps/>
          <w:kern w:val="36"/>
          <w:sz w:val="28"/>
          <w:szCs w:val="28"/>
        </w:rPr>
      </w:pPr>
      <w:r>
        <w:rPr>
          <w:rFonts w:ascii="Times New Roman" w:eastAsia="Times New Roman" w:hAnsi="Times New Roman" w:cs="Times New Roman"/>
          <w:b/>
          <w:caps/>
          <w:kern w:val="36"/>
          <w:sz w:val="28"/>
          <w:szCs w:val="28"/>
        </w:rPr>
        <w:t>POST-TRAUMATIC STRESS DISORDER</w:t>
      </w:r>
      <w:r w:rsidRPr="002B5E31">
        <w:rPr>
          <w:rFonts w:ascii="Times New Roman" w:eastAsia="Times New Roman" w:hAnsi="Times New Roman" w:cs="Times New Roman"/>
          <w:b/>
          <w:caps/>
          <w:kern w:val="36"/>
          <w:sz w:val="28"/>
          <w:szCs w:val="28"/>
        </w:rPr>
        <w:t xml:space="preserve"> SELF-aSSESSMENT</w:t>
      </w:r>
    </w:p>
    <w:p w:rsidR="0021618C" w:rsidRPr="0021618C" w:rsidRDefault="0021618C" w:rsidP="0021618C">
      <w:pPr>
        <w:shd w:val="clear" w:color="auto" w:fill="FFFFFF"/>
        <w:spacing w:after="172" w:line="240" w:lineRule="auto"/>
        <w:rPr>
          <w:rFonts w:ascii="Times New Roman" w:eastAsia="Times New Roman" w:hAnsi="Times New Roman" w:cs="Times New Roman"/>
          <w:b/>
          <w:spacing w:val="-4"/>
          <w:sz w:val="28"/>
          <w:szCs w:val="28"/>
        </w:rPr>
      </w:pPr>
      <w:r w:rsidRPr="002B5E31">
        <w:rPr>
          <w:rFonts w:ascii="Times New Roman" w:eastAsia="Times New Roman" w:hAnsi="Times New Roman" w:cs="Times New Roman"/>
          <w:b/>
          <w:spacing w:val="-4"/>
          <w:sz w:val="28"/>
          <w:szCs w:val="28"/>
        </w:rPr>
        <w:t xml:space="preserve">If you answer “yes” to 1 or more of these statements it may be beneficial for you to schedule an appointment with an OTC counselor </w:t>
      </w:r>
      <w:r w:rsidR="00996E0B">
        <w:rPr>
          <w:rFonts w:ascii="Times New Roman" w:eastAsia="Times New Roman" w:hAnsi="Times New Roman" w:cs="Times New Roman"/>
          <w:b/>
          <w:spacing w:val="-4"/>
          <w:sz w:val="28"/>
          <w:szCs w:val="28"/>
        </w:rPr>
        <w:t>and to</w:t>
      </w:r>
      <w:r w:rsidR="00996E0B" w:rsidRPr="00931041">
        <w:rPr>
          <w:rFonts w:ascii="Times New Roman" w:eastAsia="Times New Roman" w:hAnsi="Times New Roman" w:cs="Times New Roman"/>
          <w:b/>
          <w:spacing w:val="-4"/>
          <w:sz w:val="28"/>
          <w:szCs w:val="28"/>
        </w:rPr>
        <w:t xml:space="preserve"> utilize our community resources that we have included</w:t>
      </w:r>
      <w:r w:rsidR="00996E0B">
        <w:rPr>
          <w:rFonts w:ascii="Times New Roman" w:eastAsia="Times New Roman" w:hAnsi="Times New Roman" w:cs="Times New Roman"/>
          <w:b/>
          <w:spacing w:val="-4"/>
          <w:sz w:val="28"/>
          <w:szCs w:val="28"/>
        </w:rPr>
        <w:t xml:space="preserve"> in the</w:t>
      </w:r>
      <w:r w:rsidR="00996E0B" w:rsidRPr="00931041">
        <w:rPr>
          <w:rFonts w:ascii="Times New Roman" w:eastAsia="Times New Roman" w:hAnsi="Times New Roman" w:cs="Times New Roman"/>
          <w:b/>
          <w:spacing w:val="-4"/>
          <w:sz w:val="28"/>
          <w:szCs w:val="28"/>
        </w:rPr>
        <w:t xml:space="preserve"> link</w:t>
      </w:r>
      <w:r w:rsidR="00996E0B">
        <w:rPr>
          <w:rFonts w:ascii="Times New Roman" w:eastAsia="Times New Roman" w:hAnsi="Times New Roman" w:cs="Times New Roman"/>
          <w:b/>
          <w:spacing w:val="-4"/>
          <w:sz w:val="28"/>
          <w:szCs w:val="28"/>
        </w:rPr>
        <w:t>s below.</w:t>
      </w:r>
      <w:bookmarkStart w:id="0" w:name="_GoBack"/>
      <w:bookmarkEnd w:id="0"/>
    </w:p>
    <w:p w:rsidR="00080149" w:rsidRPr="003505C3" w:rsidRDefault="0021618C" w:rsidP="00080149">
      <w:pPr>
        <w:shd w:val="clear" w:color="auto" w:fill="FFFFFF"/>
        <w:spacing w:before="199" w:after="199" w:line="312"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Have you been experiencing these symptoms</w:t>
      </w:r>
      <w:r w:rsidR="00080149" w:rsidRPr="003505C3">
        <w:rPr>
          <w:rFonts w:ascii="Times New Roman" w:eastAsia="Times New Roman" w:hAnsi="Times New Roman" w:cs="Times New Roman"/>
          <w:sz w:val="28"/>
          <w:szCs w:val="28"/>
        </w:rPr>
        <w:t>?</w:t>
      </w:r>
    </w:p>
    <w:p w:rsidR="00080149" w:rsidRPr="003505C3" w:rsidRDefault="00080149" w:rsidP="0021618C">
      <w:pPr>
        <w:shd w:val="clear" w:color="auto" w:fill="FFFFFF"/>
        <w:spacing w:before="240" w:after="240"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Re-experiencing symptoms:</w:t>
      </w:r>
      <w:r w:rsidR="0021618C">
        <w:rPr>
          <w:rFonts w:ascii="Times New Roman" w:eastAsia="Times New Roman" w:hAnsi="Times New Roman" w:cs="Times New Roman"/>
          <w:sz w:val="28"/>
          <w:szCs w:val="28"/>
        </w:rPr>
        <w:t xml:space="preserve"> </w:t>
      </w:r>
      <w:r w:rsidR="0021618C" w:rsidRPr="003505C3">
        <w:rPr>
          <w:rFonts w:ascii="Times New Roman" w:eastAsia="Times New Roman" w:hAnsi="Times New Roman" w:cs="Times New Roman"/>
          <w:sz w:val="28"/>
          <w:szCs w:val="28"/>
        </w:rPr>
        <w:t>Re-experiencing symptoms may cause problems in a person’s everyday routine. Words, objects, or situations that are reminders of the event can also trigger re-experiencing symptoms.</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Flashbacks—reliving the trauma over and over, including physical symptoms like a racing heart or sweating</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Bad dreams</w:t>
      </w:r>
    </w:p>
    <w:p w:rsidR="0021618C"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Frightening thoughts</w:t>
      </w:r>
    </w:p>
    <w:p w:rsidR="00080149" w:rsidRPr="0021618C"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618C">
        <w:rPr>
          <w:rFonts w:ascii="Times New Roman" w:eastAsia="Times New Roman" w:hAnsi="Times New Roman" w:cs="Times New Roman"/>
          <w:sz w:val="28"/>
          <w:szCs w:val="28"/>
        </w:rPr>
        <w:t>Staying away from places, events, or objects that are reminders of the experience</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Avoiding thoughts or feelings related to the traumatic event</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Being easily startled</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Feeling tense or “on edge”</w:t>
      </w:r>
    </w:p>
    <w:p w:rsidR="00080149" w:rsidRPr="0021618C" w:rsidRDefault="00080149" w:rsidP="0021618C">
      <w:pPr>
        <w:numPr>
          <w:ilvl w:val="0"/>
          <w:numId w:val="5"/>
        </w:numPr>
        <w:shd w:val="clear" w:color="auto" w:fill="FFFFFF"/>
        <w:spacing w:before="240" w:beforeAutospacing="1" w:after="240" w:afterAutospacing="1" w:line="240" w:lineRule="auto"/>
        <w:outlineLvl w:val="2"/>
        <w:rPr>
          <w:rFonts w:ascii="Times New Roman" w:eastAsia="Times New Roman" w:hAnsi="Times New Roman" w:cs="Times New Roman"/>
          <w:sz w:val="28"/>
          <w:szCs w:val="28"/>
        </w:rPr>
      </w:pPr>
      <w:r w:rsidRPr="0021618C">
        <w:rPr>
          <w:rFonts w:ascii="Times New Roman" w:eastAsia="Times New Roman" w:hAnsi="Times New Roman" w:cs="Times New Roman"/>
          <w:sz w:val="28"/>
          <w:szCs w:val="28"/>
        </w:rPr>
        <w:t>Having difficulty sleeping, and/or having angry outbursts</w:t>
      </w:r>
      <w:r w:rsidR="0021618C" w:rsidRPr="0021618C">
        <w:rPr>
          <w:rFonts w:ascii="Times New Roman" w:eastAsia="Times New Roman" w:hAnsi="Times New Roman" w:cs="Times New Roman"/>
          <w:sz w:val="28"/>
          <w:szCs w:val="28"/>
        </w:rPr>
        <w:t xml:space="preserve">. </w:t>
      </w:r>
    </w:p>
    <w:p w:rsidR="00080149" w:rsidRPr="003505C3"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Trouble remembering key features of the traumatic event</w:t>
      </w:r>
    </w:p>
    <w:p w:rsidR="0021618C" w:rsidRDefault="00080149"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05C3">
        <w:rPr>
          <w:rFonts w:ascii="Times New Roman" w:eastAsia="Times New Roman" w:hAnsi="Times New Roman" w:cs="Times New Roman"/>
          <w:sz w:val="28"/>
          <w:szCs w:val="28"/>
        </w:rPr>
        <w:t>Negative thoughts about oneself or the world</w:t>
      </w:r>
    </w:p>
    <w:p w:rsidR="00080149" w:rsidRPr="0021618C" w:rsidRDefault="0021618C" w:rsidP="0021618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w:t>
      </w:r>
      <w:r w:rsidR="00080149" w:rsidRPr="0021618C">
        <w:rPr>
          <w:rFonts w:ascii="Times New Roman" w:eastAsia="Times New Roman" w:hAnsi="Times New Roman" w:cs="Times New Roman"/>
          <w:sz w:val="28"/>
          <w:szCs w:val="28"/>
        </w:rPr>
        <w:t>eelings like guilt or blame</w:t>
      </w:r>
    </w:p>
    <w:p w:rsidR="0021618C" w:rsidRDefault="0021618C" w:rsidP="0021618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618C">
        <w:rPr>
          <w:rFonts w:ascii="Times New Roman" w:eastAsia="Times New Roman" w:hAnsi="Times New Roman" w:cs="Times New Roman"/>
          <w:sz w:val="28"/>
          <w:szCs w:val="28"/>
        </w:rPr>
        <w:t>Arousal and reactivity symptoms: Arousal symptoms are usually constant, instead of being triggered by something that brings back memories of the traumatic event. They can make the person feel stressed and angry. These symptoms may make it hard to do daily tasks, such as sleeping, eating, or concentrating.</w:t>
      </w:r>
    </w:p>
    <w:p w:rsidR="00996E0B" w:rsidRPr="0021618C" w:rsidRDefault="00996E0B" w:rsidP="00996E0B">
      <w:pPr>
        <w:pStyle w:val="ListParagraph"/>
        <w:shd w:val="clear" w:color="auto" w:fill="FFFFFF"/>
        <w:spacing w:before="100" w:beforeAutospacing="1" w:after="100" w:afterAutospacing="1" w:line="240" w:lineRule="auto"/>
        <w:ind w:left="360"/>
        <w:rPr>
          <w:rFonts w:ascii="Times New Roman" w:eastAsia="Times New Roman" w:hAnsi="Times New Roman" w:cs="Times New Roman"/>
          <w:sz w:val="28"/>
          <w:szCs w:val="28"/>
        </w:rPr>
      </w:pPr>
    </w:p>
    <w:p w:rsidR="00996E0B" w:rsidRPr="00996E0B" w:rsidRDefault="00996E0B" w:rsidP="00996E0B">
      <w:pPr>
        <w:pStyle w:val="NoSpacing"/>
        <w:rPr>
          <w:rFonts w:ascii="Times New Roman" w:hAnsi="Times New Roman" w:cs="Times New Roman"/>
          <w:sz w:val="28"/>
          <w:szCs w:val="28"/>
        </w:rPr>
      </w:pPr>
      <w:hyperlink r:id="rId6" w:history="1">
        <w:r w:rsidRPr="00996E0B">
          <w:rPr>
            <w:rStyle w:val="Hyperlink"/>
            <w:rFonts w:ascii="Times New Roman" w:hAnsi="Times New Roman" w:cs="Times New Roman"/>
            <w:sz w:val="28"/>
            <w:szCs w:val="28"/>
          </w:rPr>
          <w:t>https://students.otc.edu/counselingservices/appointment-request/</w:t>
        </w:r>
      </w:hyperlink>
    </w:p>
    <w:p w:rsidR="00996E0B" w:rsidRPr="00996E0B" w:rsidRDefault="00996E0B" w:rsidP="00996E0B">
      <w:pPr>
        <w:pStyle w:val="NoSpacing"/>
      </w:pPr>
      <w:hyperlink r:id="rId7" w:history="1">
        <w:r w:rsidRPr="00996E0B">
          <w:rPr>
            <w:rFonts w:ascii="Times New Roman" w:hAnsi="Times New Roman" w:cs="Times New Roman"/>
            <w:color w:val="0000FF"/>
            <w:sz w:val="28"/>
            <w:szCs w:val="28"/>
            <w:u w:val="single"/>
          </w:rPr>
          <w:t>https://students.otc.edu/counselingservices/community-referral-guides/</w:t>
        </w:r>
      </w:hyperlink>
    </w:p>
    <w:p w:rsidR="00936562" w:rsidRPr="003505C3" w:rsidRDefault="00936562">
      <w:pPr>
        <w:rPr>
          <w:rFonts w:ascii="Times New Roman" w:hAnsi="Times New Roman" w:cs="Times New Roman"/>
          <w:sz w:val="28"/>
          <w:szCs w:val="28"/>
        </w:rPr>
      </w:pPr>
    </w:p>
    <w:sectPr w:rsidR="00936562" w:rsidRPr="0035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9F7"/>
    <w:multiLevelType w:val="multilevel"/>
    <w:tmpl w:val="0F5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C637D"/>
    <w:multiLevelType w:val="multilevel"/>
    <w:tmpl w:val="0F84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81F08"/>
    <w:multiLevelType w:val="hybridMultilevel"/>
    <w:tmpl w:val="4B86D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23072"/>
    <w:multiLevelType w:val="multilevel"/>
    <w:tmpl w:val="731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17BE6"/>
    <w:multiLevelType w:val="multilevel"/>
    <w:tmpl w:val="DB8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49"/>
    <w:rsid w:val="00080149"/>
    <w:rsid w:val="0021618C"/>
    <w:rsid w:val="003505C3"/>
    <w:rsid w:val="004F2BE0"/>
    <w:rsid w:val="0066017D"/>
    <w:rsid w:val="008B7FA6"/>
    <w:rsid w:val="00936562"/>
    <w:rsid w:val="00996E0B"/>
    <w:rsid w:val="009A5B9F"/>
    <w:rsid w:val="00BA48D3"/>
    <w:rsid w:val="00C17B50"/>
    <w:rsid w:val="00F03BCD"/>
    <w:rsid w:val="00F5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7E5C"/>
  <w15:chartTrackingRefBased/>
  <w15:docId w15:val="{8A8B905C-6883-49C6-9D78-16115A2D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FA6"/>
    <w:rPr>
      <w:b/>
      <w:bCs/>
    </w:rPr>
  </w:style>
  <w:style w:type="paragraph" w:styleId="ListParagraph">
    <w:name w:val="List Paragraph"/>
    <w:basedOn w:val="Normal"/>
    <w:uiPriority w:val="34"/>
    <w:qFormat/>
    <w:rsid w:val="0021618C"/>
    <w:pPr>
      <w:ind w:left="720"/>
      <w:contextualSpacing/>
    </w:pPr>
  </w:style>
  <w:style w:type="character" w:styleId="Hyperlink">
    <w:name w:val="Hyperlink"/>
    <w:basedOn w:val="DefaultParagraphFont"/>
    <w:uiPriority w:val="99"/>
    <w:semiHidden/>
    <w:unhideWhenUsed/>
    <w:rsid w:val="00996E0B"/>
    <w:rPr>
      <w:color w:val="0000FF"/>
      <w:u w:val="single"/>
    </w:rPr>
  </w:style>
  <w:style w:type="paragraph" w:styleId="NoSpacing">
    <w:name w:val="No Spacing"/>
    <w:uiPriority w:val="1"/>
    <w:qFormat/>
    <w:rsid w:val="00996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960">
      <w:bodyDiv w:val="1"/>
      <w:marLeft w:val="0"/>
      <w:marRight w:val="0"/>
      <w:marTop w:val="0"/>
      <w:marBottom w:val="0"/>
      <w:divBdr>
        <w:top w:val="none" w:sz="0" w:space="0" w:color="auto"/>
        <w:left w:val="none" w:sz="0" w:space="0" w:color="auto"/>
        <w:bottom w:val="none" w:sz="0" w:space="0" w:color="auto"/>
        <w:right w:val="none" w:sz="0" w:space="0" w:color="auto"/>
      </w:divBdr>
    </w:div>
    <w:div w:id="572590405">
      <w:bodyDiv w:val="1"/>
      <w:marLeft w:val="0"/>
      <w:marRight w:val="0"/>
      <w:marTop w:val="0"/>
      <w:marBottom w:val="0"/>
      <w:divBdr>
        <w:top w:val="none" w:sz="0" w:space="0" w:color="auto"/>
        <w:left w:val="none" w:sz="0" w:space="0" w:color="auto"/>
        <w:bottom w:val="none" w:sz="0" w:space="0" w:color="auto"/>
        <w:right w:val="none" w:sz="0" w:space="0" w:color="auto"/>
      </w:divBdr>
    </w:div>
    <w:div w:id="1649627502">
      <w:bodyDiv w:val="1"/>
      <w:marLeft w:val="0"/>
      <w:marRight w:val="0"/>
      <w:marTop w:val="0"/>
      <w:marBottom w:val="0"/>
      <w:divBdr>
        <w:top w:val="none" w:sz="0" w:space="0" w:color="auto"/>
        <w:left w:val="none" w:sz="0" w:space="0" w:color="auto"/>
        <w:bottom w:val="none" w:sz="0" w:space="0" w:color="auto"/>
        <w:right w:val="none" w:sz="0" w:space="0" w:color="auto"/>
      </w:divBdr>
    </w:div>
    <w:div w:id="19607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otc.edu/counselingservices/community-referral-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tc.edu/counselingservices/appointment-request/" TargetMode="External"/><Relationship Id="rId5" Type="http://schemas.openxmlformats.org/officeDocument/2006/relationships/hyperlink" Target="https://screening.mentalhealthscreening.org/OZARKS/screening/18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JAMES D.</dc:creator>
  <cp:keywords/>
  <dc:description/>
  <cp:lastModifiedBy>CARPENTER, JAMES D.</cp:lastModifiedBy>
  <cp:revision>3</cp:revision>
  <dcterms:created xsi:type="dcterms:W3CDTF">2019-07-30T18:20:00Z</dcterms:created>
  <dcterms:modified xsi:type="dcterms:W3CDTF">2019-07-31T14:28:00Z</dcterms:modified>
</cp:coreProperties>
</file>