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72" w:rsidRDefault="00EE7456" w:rsidP="00EE7456">
      <w:pPr>
        <w:shd w:val="clear" w:color="auto" w:fill="FFFFFF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BIPOLAR DISORDER SELF-ASSESSMENT</w:t>
      </w:r>
    </w:p>
    <w:p w:rsidR="00FD1A30" w:rsidRDefault="001839EB" w:rsidP="00FD1A30">
      <w:pPr>
        <w:shd w:val="clear" w:color="auto" w:fill="FFFFFF"/>
        <w:spacing w:after="172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If you answer “yes” to 1 or more of these statements it may be beneficial for you to schedule an appointment with an OTC counselor </w:t>
      </w:r>
      <w:r w:rsidR="00FD1A3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and to</w:t>
      </w:r>
      <w:r w:rsidR="00FD1A30" w:rsidRPr="0093104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utilize our community resources that we have included</w:t>
      </w:r>
      <w:r w:rsidR="00FD1A3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in the</w:t>
      </w:r>
      <w:r w:rsidR="00FD1A30" w:rsidRPr="0093104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link</w:t>
      </w:r>
      <w:r w:rsidR="00FD1A3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s</w:t>
      </w:r>
      <w:r w:rsidR="00FD1A30" w:rsidRPr="0093104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below.</w:t>
      </w:r>
    </w:p>
    <w:p w:rsidR="00B14F72" w:rsidRPr="005B525D" w:rsidRDefault="00B14F72" w:rsidP="00FD1A30">
      <w:pPr>
        <w:shd w:val="clear" w:color="auto" w:fill="FFFFFF"/>
        <w:spacing w:after="17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25D">
        <w:rPr>
          <w:rFonts w:ascii="Times New Roman" w:eastAsia="Times New Roman" w:hAnsi="Times New Roman" w:cs="Times New Roman"/>
          <w:sz w:val="28"/>
          <w:szCs w:val="28"/>
        </w:rPr>
        <w:t>Has there ever been a period of time when you were not your usual self and...</w:t>
      </w:r>
    </w:p>
    <w:p w:rsidR="00B14F72" w:rsidRPr="005B525D" w:rsidRDefault="00B14F72" w:rsidP="005B525D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525D">
        <w:rPr>
          <w:rFonts w:ascii="Times New Roman" w:eastAsia="Times New Roman" w:hAnsi="Times New Roman" w:cs="Times New Roman"/>
          <w:color w:val="333333"/>
          <w:sz w:val="28"/>
          <w:szCs w:val="28"/>
        </w:rPr>
        <w:t>You felt so good or hyper that other people thought you were not your normal self or were so hyper that you got into trouble?</w:t>
      </w:r>
    </w:p>
    <w:p w:rsidR="00B14F72" w:rsidRPr="005B525D" w:rsidRDefault="00B14F72" w:rsidP="005B525D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B525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You felt much more self-confident than usual?</w:t>
      </w:r>
    </w:p>
    <w:p w:rsidR="00B14F72" w:rsidRPr="005B525D" w:rsidRDefault="00B14F72" w:rsidP="005B525D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525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You were so irritable that you shouted at people or started fights or arguments?</w:t>
      </w:r>
    </w:p>
    <w:p w:rsidR="00B14F72" w:rsidRPr="005B525D" w:rsidRDefault="00B14F72" w:rsidP="005B525D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28"/>
          <w:szCs w:val="28"/>
        </w:rPr>
      </w:pPr>
      <w:r w:rsidRPr="005B525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You were much more talkative or spoke much faster than usual?</w:t>
      </w:r>
    </w:p>
    <w:p w:rsidR="004678F9" w:rsidRPr="005B525D" w:rsidRDefault="00B14F72" w:rsidP="005B52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B525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You got much less sleep than usual and found you didn’t really miss it?</w:t>
      </w:r>
    </w:p>
    <w:p w:rsidR="00B14F72" w:rsidRPr="005B525D" w:rsidRDefault="00B14F72" w:rsidP="005B52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B525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Thoughts raced through your head or you couldn’t slow your mind down?</w:t>
      </w:r>
    </w:p>
    <w:p w:rsidR="00B14F72" w:rsidRPr="005B525D" w:rsidRDefault="00B14F72" w:rsidP="005B52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B525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You had much more energy than usual?</w:t>
      </w:r>
    </w:p>
    <w:p w:rsidR="00B14F72" w:rsidRPr="005B525D" w:rsidRDefault="00B14F72" w:rsidP="005B52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B525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You were so easily distracted by things around you that you had trouble concentrating or staying on track?</w:t>
      </w:r>
    </w:p>
    <w:p w:rsidR="00B14F72" w:rsidRPr="005B525D" w:rsidRDefault="00B14F72" w:rsidP="005B52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B525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You did things that were unusual for you or that other people might have thought were excessive, foolish, or risky?</w:t>
      </w:r>
    </w:p>
    <w:p w:rsidR="00B14F72" w:rsidRPr="00760412" w:rsidRDefault="00B14F72" w:rsidP="005B52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25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If you answered YES to more than one of the above, have several of these ever happened during the same period of time?</w:t>
      </w:r>
    </w:p>
    <w:p w:rsidR="00760412" w:rsidRDefault="00760412" w:rsidP="00760412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586F8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If you’re thinking about suicide or are worried about someone else</w:t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please call these hotlines or 911:</w:t>
      </w:r>
    </w:p>
    <w:p w:rsidR="00760412" w:rsidRPr="00F61A8B" w:rsidRDefault="00760412" w:rsidP="0076041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61A8B">
        <w:rPr>
          <w:rFonts w:ascii="Times New Roman" w:eastAsia="Times New Roman" w:hAnsi="Times New Roman" w:cs="Times New Roman"/>
          <w:color w:val="666666"/>
          <w:sz w:val="28"/>
          <w:szCs w:val="28"/>
        </w:rPr>
        <w:t>National Suicide Crisis Line:  1-800-273-TALK (8255</w:t>
      </w:r>
      <w:proofErr w:type="gramStart"/>
      <w:r w:rsidRPr="00F61A8B">
        <w:rPr>
          <w:rFonts w:ascii="Times New Roman" w:eastAsia="Times New Roman" w:hAnsi="Times New Roman" w:cs="Times New Roman"/>
          <w:color w:val="666666"/>
          <w:sz w:val="28"/>
          <w:szCs w:val="28"/>
        </w:rPr>
        <w:t>)</w:t>
      </w:r>
      <w:proofErr w:type="gramEnd"/>
      <w:r w:rsidRPr="00F61A8B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Is answered 24 hours a day and calls are transferred to cities all across the country to connect individuals with a trained professional who is based locally for the caller.</w:t>
      </w:r>
    </w:p>
    <w:p w:rsidR="00760412" w:rsidRPr="00F61A8B" w:rsidRDefault="00760412" w:rsidP="0076041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61A8B">
        <w:rPr>
          <w:rFonts w:ascii="Times New Roman" w:eastAsia="Times New Roman" w:hAnsi="Times New Roman" w:cs="Times New Roman"/>
          <w:color w:val="666666"/>
          <w:sz w:val="28"/>
          <w:szCs w:val="28"/>
        </w:rPr>
        <w:t>State of Missouri Crisis Hotline for Hearing Impaired:  1-888-380-3328 (TTY)</w:t>
      </w:r>
    </w:p>
    <w:p w:rsidR="00760412" w:rsidRPr="00F61A8B" w:rsidRDefault="00760412" w:rsidP="0076041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61A8B">
        <w:rPr>
          <w:rFonts w:ascii="Times New Roman" w:eastAsia="Times New Roman" w:hAnsi="Times New Roman" w:cs="Times New Roman"/>
          <w:color w:val="666666"/>
          <w:sz w:val="28"/>
          <w:szCs w:val="28"/>
        </w:rPr>
        <w:t>Veterans Crisis Line:  call 1-800-273-8255 and press 1.  You can also text to 838255.</w:t>
      </w:r>
    </w:p>
    <w:p w:rsidR="00760412" w:rsidRPr="00F61A8B" w:rsidRDefault="00760412" w:rsidP="0076041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61A8B">
        <w:rPr>
          <w:rFonts w:ascii="Times New Roman" w:eastAsia="Times New Roman" w:hAnsi="Times New Roman" w:cs="Times New Roman"/>
          <w:color w:val="666666"/>
          <w:sz w:val="28"/>
          <w:szCs w:val="28"/>
        </w:rPr>
        <w:t>Local Crisis Hotline for the Springfield, Missouri Surrounding Area:  417-761-5555 (Burrell Behavioral Health)</w:t>
      </w:r>
    </w:p>
    <w:p w:rsidR="00760412" w:rsidRPr="00F61A8B" w:rsidRDefault="00760412" w:rsidP="0076041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61A8B">
        <w:rPr>
          <w:rFonts w:ascii="Times New Roman" w:eastAsia="Times New Roman" w:hAnsi="Times New Roman" w:cs="Times New Roman"/>
          <w:color w:val="666666"/>
          <w:sz w:val="28"/>
          <w:szCs w:val="28"/>
        </w:rPr>
        <w:t>Help-Line for Self-Injury: 1-800-366-8288</w:t>
      </w:r>
    </w:p>
    <w:p w:rsidR="00760412" w:rsidRPr="00760412" w:rsidRDefault="00760412" w:rsidP="0076041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61A8B">
        <w:rPr>
          <w:rFonts w:ascii="Times New Roman" w:eastAsia="Times New Roman" w:hAnsi="Times New Roman" w:cs="Times New Roman"/>
          <w:color w:val="666666"/>
          <w:sz w:val="28"/>
          <w:szCs w:val="28"/>
        </w:rPr>
        <w:t>Crisis Text Line: Text HOME to 741741</w:t>
      </w:r>
    </w:p>
    <w:p w:rsidR="00FD1A30" w:rsidRPr="00FD1A30" w:rsidRDefault="00FD1A30" w:rsidP="00FD1A3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D1A30">
          <w:rPr>
            <w:rStyle w:val="Hyperlink"/>
            <w:rFonts w:ascii="Times New Roman" w:hAnsi="Times New Roman" w:cs="Times New Roman"/>
            <w:sz w:val="28"/>
            <w:szCs w:val="28"/>
          </w:rPr>
          <w:t>https://students.otc.edu/counselingservices/appointment-request/</w:t>
        </w:r>
      </w:hyperlink>
    </w:p>
    <w:p w:rsidR="00FD1A30" w:rsidRPr="00FD1A30" w:rsidRDefault="00602946" w:rsidP="0076041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D1A30" w:rsidRPr="00FD1A30">
          <w:rPr>
            <w:rStyle w:val="Hyperlink"/>
            <w:rFonts w:ascii="Times New Roman" w:hAnsi="Times New Roman" w:cs="Times New Roman"/>
            <w:sz w:val="28"/>
            <w:szCs w:val="28"/>
          </w:rPr>
          <w:t>https://students.otc.edu/counselingservices/</w:t>
        </w:r>
      </w:hyperlink>
    </w:p>
    <w:sectPr w:rsidR="00FD1A30" w:rsidRPr="00FD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2C7"/>
    <w:multiLevelType w:val="hybridMultilevel"/>
    <w:tmpl w:val="4D8EB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F4CE0"/>
    <w:multiLevelType w:val="hybridMultilevel"/>
    <w:tmpl w:val="EB48E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33C3B"/>
    <w:multiLevelType w:val="hybridMultilevel"/>
    <w:tmpl w:val="FD6A8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12484"/>
    <w:multiLevelType w:val="multilevel"/>
    <w:tmpl w:val="2B2A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386164"/>
    <w:multiLevelType w:val="hybridMultilevel"/>
    <w:tmpl w:val="2032A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72"/>
    <w:rsid w:val="001839EB"/>
    <w:rsid w:val="004678F9"/>
    <w:rsid w:val="005B525D"/>
    <w:rsid w:val="00602946"/>
    <w:rsid w:val="00760412"/>
    <w:rsid w:val="00766F2B"/>
    <w:rsid w:val="008772DE"/>
    <w:rsid w:val="009A4CEC"/>
    <w:rsid w:val="00A53CD0"/>
    <w:rsid w:val="00B14F72"/>
    <w:rsid w:val="00BC3619"/>
    <w:rsid w:val="00EE7456"/>
    <w:rsid w:val="00FD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2094"/>
  <w15:chartTrackingRefBased/>
  <w15:docId w15:val="{D7AC49AC-2A48-45D3-9630-323F5C45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9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1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757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s.otc.edu/counselingservices/" TargetMode="External"/><Relationship Id="rId5" Type="http://schemas.openxmlformats.org/officeDocument/2006/relationships/hyperlink" Target="https://students.otc.edu/counselingservices/appointment-requ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JAMES D.</dc:creator>
  <cp:keywords/>
  <dc:description/>
  <cp:lastModifiedBy>CARPENTER, JAMES D.</cp:lastModifiedBy>
  <cp:revision>2</cp:revision>
  <dcterms:created xsi:type="dcterms:W3CDTF">2019-08-06T19:59:00Z</dcterms:created>
  <dcterms:modified xsi:type="dcterms:W3CDTF">2019-08-06T19:59:00Z</dcterms:modified>
</cp:coreProperties>
</file>